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0"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2"/>
        <w:gridCol w:w="6238"/>
      </w:tblGrid>
      <w:tr w:rsidR="004D3ED7" w:rsidTr="00EF2057">
        <w:trPr>
          <w:trHeight w:val="789"/>
        </w:trPr>
        <w:tc>
          <w:tcPr>
            <w:tcW w:w="4902" w:type="dxa"/>
            <w:tcBorders>
              <w:top w:val="nil"/>
              <w:left w:val="nil"/>
              <w:bottom w:val="nil"/>
              <w:right w:val="nil"/>
            </w:tcBorders>
            <w:shd w:val="clear" w:color="auto" w:fill="auto"/>
          </w:tcPr>
          <w:bookmarkStart w:id="0" w:name="_GoBack"/>
          <w:bookmarkEnd w:id="0"/>
          <w:p w:rsidR="004D3ED7" w:rsidRPr="00EF2057" w:rsidRDefault="004D3ED7" w:rsidP="00EF2057">
            <w:pPr>
              <w:widowControl/>
              <w:ind w:left="0" w:hanging="2"/>
              <w:jc w:val="center"/>
              <w:rPr>
                <w:rFonts w:ascii="Times New Roman" w:eastAsia="Times New Roman" w:hAnsi="Times New Roman" w:cs="Times New Roman"/>
                <w:sz w:val="28"/>
                <w:szCs w:val="28"/>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398145</wp:posOffset>
                      </wp:positionV>
                      <wp:extent cx="885825" cy="0"/>
                      <wp:effectExtent l="6350" t="9525" r="1270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31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31FC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31.35pt" to="142.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" strokeweight=".25pt"/>
                  </w:pict>
                </mc:Fallback>
              </mc:AlternateContent>
            </w:r>
            <w:r w:rsidR="00EF2057">
              <w:rPr>
                <w:rFonts w:ascii="Times New Roman" w:eastAsia="Times New Roman" w:hAnsi="Times New Roman" w:cs="Times New Roman"/>
                <w:sz w:val="26"/>
                <w:szCs w:val="26"/>
                <w:lang w:val="en-US"/>
              </w:rPr>
              <w:t>PHÒNG GD&amp;ĐT</w:t>
            </w:r>
            <w:r w:rsidR="00EF2057">
              <w:rPr>
                <w:rFonts w:ascii="Times New Roman" w:eastAsia="Times New Roman" w:hAnsi="Times New Roman" w:cs="Times New Roman"/>
                <w:sz w:val="26"/>
                <w:szCs w:val="26"/>
              </w:rPr>
              <w:t xml:space="preserve"> </w:t>
            </w:r>
            <w:r w:rsidRPr="004142C7">
              <w:rPr>
                <w:rFonts w:ascii="Times New Roman" w:eastAsia="Times New Roman" w:hAnsi="Times New Roman" w:cs="Times New Roman"/>
                <w:sz w:val="26"/>
                <w:szCs w:val="26"/>
              </w:rPr>
              <w:t xml:space="preserve"> VĨNH THUẬN</w:t>
            </w:r>
            <w:r w:rsidRPr="004142C7">
              <w:rPr>
                <w:rFonts w:ascii="Times New Roman" w:eastAsia="Times New Roman" w:hAnsi="Times New Roman" w:cs="Times New Roman"/>
                <w:b/>
                <w:sz w:val="26"/>
                <w:szCs w:val="26"/>
              </w:rPr>
              <w:t xml:space="preserve">      </w:t>
            </w:r>
            <w:r w:rsidR="00EF2057">
              <w:rPr>
                <w:rFonts w:ascii="Times New Roman" w:eastAsia="Times New Roman" w:hAnsi="Times New Roman" w:cs="Times New Roman"/>
                <w:b/>
                <w:sz w:val="28"/>
                <w:szCs w:val="28"/>
                <w:lang w:val="en-US"/>
              </w:rPr>
              <w:t>TRƯỜNG TH&amp;THCS TÂN THUẬN 1</w:t>
            </w:r>
          </w:p>
        </w:tc>
        <w:tc>
          <w:tcPr>
            <w:tcW w:w="6238" w:type="dxa"/>
            <w:tcBorders>
              <w:top w:val="nil"/>
              <w:left w:val="nil"/>
              <w:bottom w:val="nil"/>
              <w:right w:val="nil"/>
            </w:tcBorders>
            <w:shd w:val="clear" w:color="auto" w:fill="auto"/>
          </w:tcPr>
          <w:p w:rsidR="004D3ED7" w:rsidRPr="004142C7" w:rsidRDefault="004D3ED7" w:rsidP="00777E85">
            <w:pPr>
              <w:widowControl/>
              <w:ind w:left="1" w:hanging="3"/>
              <w:jc w:val="center"/>
              <w:rPr>
                <w:rFonts w:ascii="Times New Roman" w:eastAsia="Times New Roman" w:hAnsi="Times New Roman" w:cs="Times New Roman"/>
                <w:sz w:val="26"/>
                <w:szCs w:val="26"/>
              </w:rPr>
            </w:pPr>
            <w:r w:rsidRPr="004142C7">
              <w:rPr>
                <w:rFonts w:ascii="Times New Roman" w:eastAsia="Times New Roman" w:hAnsi="Times New Roman" w:cs="Times New Roman"/>
                <w:b/>
                <w:sz w:val="26"/>
                <w:szCs w:val="26"/>
              </w:rPr>
              <w:t>CỘNG HOÀ XÃ HỘI CHỦ NGHĨA VIỆT NAM</w:t>
            </w:r>
          </w:p>
          <w:p w:rsidR="004D3ED7" w:rsidRPr="004142C7" w:rsidRDefault="00EF2057" w:rsidP="00777E85">
            <w:pPr>
              <w:widowControl/>
              <w:ind w:left="0" w:hanging="2"/>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5957CD00" wp14:editId="18604FFF">
                      <wp:simplePos x="0" y="0"/>
                      <wp:positionH relativeFrom="column">
                        <wp:posOffset>816610</wp:posOffset>
                      </wp:positionH>
                      <wp:positionV relativeFrom="paragraph">
                        <wp:posOffset>208280</wp:posOffset>
                      </wp:positionV>
                      <wp:extent cx="22098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31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7409B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4.3pt,16.4pt" to="23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" strokeweight=".25pt"/>
                  </w:pict>
                </mc:Fallback>
              </mc:AlternateContent>
            </w:r>
            <w:r w:rsidR="004D3ED7" w:rsidRPr="004142C7">
              <w:rPr>
                <w:rFonts w:ascii="Times New Roman" w:eastAsia="Times New Roman" w:hAnsi="Times New Roman" w:cs="Times New Roman"/>
                <w:b/>
                <w:sz w:val="28"/>
                <w:szCs w:val="28"/>
              </w:rPr>
              <w:t>Độc lập – Tự do – Hạnh phúc</w:t>
            </w:r>
          </w:p>
          <w:p w:rsidR="004D3ED7" w:rsidRPr="004142C7" w:rsidRDefault="004D3ED7" w:rsidP="00777E85">
            <w:pPr>
              <w:widowControl/>
              <w:ind w:left="1" w:hanging="3"/>
              <w:jc w:val="center"/>
              <w:rPr>
                <w:rFonts w:ascii="Times New Roman" w:eastAsia="Times New Roman" w:hAnsi="Times New Roman" w:cs="Times New Roman"/>
                <w:sz w:val="28"/>
                <w:szCs w:val="28"/>
              </w:rPr>
            </w:pPr>
          </w:p>
        </w:tc>
      </w:tr>
      <w:tr w:rsidR="004D3ED7" w:rsidTr="00EF2057">
        <w:trPr>
          <w:trHeight w:val="1019"/>
        </w:trPr>
        <w:tc>
          <w:tcPr>
            <w:tcW w:w="4902" w:type="dxa"/>
            <w:tcBorders>
              <w:top w:val="nil"/>
              <w:left w:val="nil"/>
              <w:bottom w:val="nil"/>
              <w:right w:val="nil"/>
            </w:tcBorders>
            <w:shd w:val="clear" w:color="auto" w:fill="auto"/>
          </w:tcPr>
          <w:p w:rsidR="004D3ED7" w:rsidRPr="006654EE" w:rsidRDefault="004D3ED7" w:rsidP="00777E85">
            <w:pPr>
              <w:widowControl/>
              <w:ind w:left="1" w:hanging="3"/>
              <w:jc w:val="center"/>
              <w:rPr>
                <w:rFonts w:ascii="Times New Roman" w:eastAsia="Times New Roman" w:hAnsi="Times New Roman" w:cs="Times New Roman"/>
                <w:sz w:val="28"/>
                <w:szCs w:val="28"/>
                <w:lang w:val="en-US"/>
              </w:rPr>
            </w:pPr>
            <w:r w:rsidRPr="004142C7">
              <w:rPr>
                <w:rFonts w:ascii="Times New Roman" w:eastAsia="Times New Roman" w:hAnsi="Times New Roman" w:cs="Times New Roman"/>
                <w:sz w:val="28"/>
                <w:szCs w:val="28"/>
              </w:rPr>
              <w:t xml:space="preserve">Số: </w:t>
            </w:r>
            <w:r w:rsidR="00EF2057">
              <w:rPr>
                <w:rFonts w:ascii="Times New Roman" w:eastAsia="Times New Roman" w:hAnsi="Times New Roman" w:cs="Times New Roman"/>
                <w:sz w:val="28"/>
                <w:szCs w:val="28"/>
                <w:lang w:val="en-US"/>
              </w:rPr>
              <w:t>28</w:t>
            </w:r>
            <w:r w:rsidRPr="004142C7">
              <w:rPr>
                <w:rFonts w:ascii="Times New Roman" w:eastAsia="Times New Roman" w:hAnsi="Times New Roman" w:cs="Times New Roman"/>
                <w:sz w:val="28"/>
                <w:szCs w:val="28"/>
              </w:rPr>
              <w:t>/KH-</w:t>
            </w:r>
            <w:r w:rsidR="006654EE">
              <w:rPr>
                <w:rFonts w:ascii="Times New Roman" w:eastAsia="Times New Roman" w:hAnsi="Times New Roman" w:cs="Times New Roman"/>
                <w:sz w:val="28"/>
                <w:szCs w:val="28"/>
                <w:lang w:val="en-US"/>
              </w:rPr>
              <w:t>TH&amp;THCS-TT1</w:t>
            </w:r>
          </w:p>
          <w:p w:rsidR="004D3ED7" w:rsidRPr="004142C7" w:rsidRDefault="004D3ED7" w:rsidP="006654EE">
            <w:pPr>
              <w:widowControl/>
              <w:ind w:left="1" w:hanging="3"/>
              <w:jc w:val="center"/>
              <w:rPr>
                <w:rFonts w:ascii="Times New Roman" w:eastAsia="Times New Roman" w:hAnsi="Times New Roman" w:cs="Times New Roman"/>
                <w:sz w:val="28"/>
                <w:szCs w:val="28"/>
              </w:rPr>
            </w:pPr>
          </w:p>
        </w:tc>
        <w:tc>
          <w:tcPr>
            <w:tcW w:w="6238" w:type="dxa"/>
            <w:tcBorders>
              <w:top w:val="nil"/>
              <w:left w:val="nil"/>
              <w:bottom w:val="nil"/>
              <w:right w:val="nil"/>
            </w:tcBorders>
            <w:shd w:val="clear" w:color="auto" w:fill="auto"/>
          </w:tcPr>
          <w:p w:rsidR="004D3ED7" w:rsidRPr="004142C7" w:rsidRDefault="00F0432C" w:rsidP="00777E85">
            <w:pPr>
              <w:widowControl/>
              <w:ind w:left="1" w:hanging="3"/>
              <w:jc w:val="center"/>
              <w:rPr>
                <w:rFonts w:ascii="Times New Roman" w:eastAsia="Times New Roman" w:hAnsi="Times New Roman" w:cs="Times New Roman"/>
                <w:sz w:val="30"/>
                <w:szCs w:val="30"/>
              </w:rPr>
            </w:pPr>
            <w:r>
              <w:rPr>
                <w:rFonts w:ascii="Times New Roman" w:eastAsia="Times New Roman" w:hAnsi="Times New Roman" w:cs="Times New Roman"/>
                <w:i/>
                <w:sz w:val="28"/>
                <w:szCs w:val="28"/>
                <w:lang w:val="en-US"/>
              </w:rPr>
              <w:t xml:space="preserve">  </w:t>
            </w:r>
            <w:r w:rsidR="00EF2057">
              <w:rPr>
                <w:rFonts w:ascii="Times New Roman" w:eastAsia="Times New Roman" w:hAnsi="Times New Roman" w:cs="Times New Roman"/>
                <w:i/>
                <w:sz w:val="28"/>
                <w:szCs w:val="28"/>
              </w:rPr>
              <w:t>Tân</w:t>
            </w:r>
            <w:r w:rsidR="004D3ED7" w:rsidRPr="004142C7">
              <w:rPr>
                <w:rFonts w:ascii="Times New Roman" w:eastAsia="Times New Roman" w:hAnsi="Times New Roman" w:cs="Times New Roman"/>
                <w:i/>
                <w:sz w:val="28"/>
                <w:szCs w:val="28"/>
              </w:rPr>
              <w:t xml:space="preserve"> Thuận, ngày 22 tháng 04 năm 2022</w:t>
            </w:r>
          </w:p>
        </w:tc>
      </w:tr>
    </w:tbl>
    <w:p w:rsidR="004D3ED7" w:rsidRPr="00CC5151" w:rsidRDefault="00CC5151" w:rsidP="00CC5151">
      <w:pPr>
        <w:widowControl/>
        <w:ind w:left="1" w:hanging="3"/>
        <w:jc w:val="center"/>
        <w:rPr>
          <w:rFonts w:ascii="Times New Roman" w:eastAsia="Times New Roman" w:hAnsi="Times New Roman" w:cs="Times New Roman"/>
          <w:b/>
          <w:sz w:val="28"/>
          <w:szCs w:val="28"/>
          <w:lang w:val="en-US"/>
        </w:rPr>
      </w:pPr>
      <w:r w:rsidRPr="00CC5151">
        <w:rPr>
          <w:rFonts w:ascii="Times New Roman" w:eastAsia="Times New Roman" w:hAnsi="Times New Roman" w:cs="Times New Roman"/>
          <w:b/>
          <w:sz w:val="28"/>
          <w:szCs w:val="28"/>
          <w:lang w:val="en-US"/>
        </w:rPr>
        <w:t>KẾ HOẠCH</w:t>
      </w:r>
    </w:p>
    <w:p w:rsidR="00361C0E" w:rsidRPr="00361C0E" w:rsidRDefault="00361C0E" w:rsidP="00CC5151">
      <w:pPr>
        <w:widowControl/>
        <w:ind w:left="1" w:hanging="3"/>
        <w:jc w:val="center"/>
        <w:rPr>
          <w:rFonts w:ascii="Times New Roman" w:eastAsia="Times New Roman" w:hAnsi="Times New Roman" w:cs="Times New Roman"/>
          <w:b/>
          <w:sz w:val="28"/>
          <w:szCs w:val="28"/>
          <w:lang w:val="en-US"/>
        </w:rPr>
      </w:pPr>
      <w:r w:rsidRPr="00361C0E">
        <w:rPr>
          <w:rFonts w:ascii="Times New Roman" w:eastAsia="Times New Roman" w:hAnsi="Times New Roman" w:cs="Times New Roman"/>
          <w:b/>
          <w:sz w:val="28"/>
          <w:szCs w:val="28"/>
          <w:lang w:val="en-US"/>
        </w:rPr>
        <w:t>Về việc kiểm tra kỳ 2 và tổng kết năm học 2021-2022</w:t>
      </w:r>
    </w:p>
    <w:p w:rsidR="00C409D3" w:rsidRDefault="00C409D3" w:rsidP="004D3ED7">
      <w:pPr>
        <w:widowControl/>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page">
                  <wp:posOffset>2418715</wp:posOffset>
                </wp:positionH>
                <wp:positionV relativeFrom="page">
                  <wp:posOffset>2409825</wp:posOffset>
                </wp:positionV>
                <wp:extent cx="2905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905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A91E1C7" id="Straight Connector 3"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190.45pt,189.75pt" to="419.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" strokecolor="black [3200]" strokeweight=".5pt">
                <v:stroke joinstyle="miter"/>
                <w10:wrap anchorx="page" anchory="page"/>
              </v:line>
            </w:pict>
          </mc:Fallback>
        </mc:AlternateContent>
      </w:r>
    </w:p>
    <w:p w:rsidR="004D3ED7" w:rsidRDefault="004D3ED7" w:rsidP="004D3ED7">
      <w:pPr>
        <w:widowControl/>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Quyết định số 1991/QĐ-UBND ngày 13/08/202</w:t>
      </w: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 xml:space="preserve"> của UBND tỉnh về ban hành Khung kế hoạch thời gian năm học 2021-2022 của giáo dục mầm non, giáo dục phổ thông và giáo dục thường xuyên;</w:t>
      </w:r>
    </w:p>
    <w:p w:rsidR="004D3ED7" w:rsidRDefault="004D3ED7" w:rsidP="004D3ED7">
      <w:pPr>
        <w:widowControl/>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Thông báo số 1003/TB-SGDĐT ngày 19/04/2022 của Sở Giáo dục và Đào tạo (GDĐT) tỉnh Kiên Giang, về Ý kiến kết luận của Giám đốc Sở GDĐT tỉnh Kiên Giang tại Hội nghị trực tuyến về điều chỉnh khung kế hoạch thời gian học kỳ II, năm học 2021-2022 ngày 18/04/2022;</w:t>
      </w:r>
    </w:p>
    <w:p w:rsidR="004D3ED7" w:rsidRDefault="004D3ED7" w:rsidP="004D3ED7">
      <w:pPr>
        <w:widowControl/>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Công văn số 977/</w:t>
      </w:r>
      <w:proofErr w:type="spellStart"/>
      <w:r>
        <w:rPr>
          <w:rFonts w:ascii="Times New Roman" w:eastAsia="Times New Roman" w:hAnsi="Times New Roman" w:cs="Times New Roman"/>
          <w:sz w:val="28"/>
          <w:szCs w:val="28"/>
        </w:rPr>
        <w:t>SGDĐT-GDTrH&amp;GDTX</w:t>
      </w:r>
      <w:proofErr w:type="spellEnd"/>
      <w:r>
        <w:rPr>
          <w:rFonts w:ascii="Times New Roman" w:eastAsia="Times New Roman" w:hAnsi="Times New Roman" w:cs="Times New Roman"/>
          <w:sz w:val="28"/>
          <w:szCs w:val="28"/>
        </w:rPr>
        <w:t xml:space="preserve"> ngày 18/04/2022 của Sở Giáo dục và Đào tạo Kiên Giang, về việc hướng dẫn ôn tập, tổ chức kiểm tra cuối học kỳ II năm học 2021-2022;</w:t>
      </w:r>
    </w:p>
    <w:p w:rsidR="006654EE" w:rsidRDefault="006654EE" w:rsidP="00EF2057">
      <w:pPr>
        <w:widowControl/>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Công văn số </w:t>
      </w:r>
      <w:r>
        <w:rPr>
          <w:rFonts w:ascii="Times New Roman" w:eastAsia="Times New Roman" w:hAnsi="Times New Roman" w:cs="Times New Roman"/>
          <w:sz w:val="28"/>
          <w:szCs w:val="28"/>
          <w:lang w:val="en-US"/>
        </w:rPr>
        <w:t>83/KH-</w:t>
      </w:r>
      <w:r>
        <w:rPr>
          <w:rFonts w:ascii="Times New Roman" w:eastAsia="Times New Roman" w:hAnsi="Times New Roman" w:cs="Times New Roman"/>
          <w:sz w:val="28"/>
          <w:szCs w:val="28"/>
        </w:rPr>
        <w:t xml:space="preserve">PGD&amp;ĐT ngày 22/04/2022 của Phòng Giáo dục và Đào tạo </w:t>
      </w:r>
      <w:r>
        <w:rPr>
          <w:rFonts w:ascii="Times New Roman" w:eastAsia="Times New Roman" w:hAnsi="Times New Roman" w:cs="Times New Roman"/>
          <w:sz w:val="28"/>
          <w:szCs w:val="28"/>
          <w:lang w:val="en-US"/>
        </w:rPr>
        <w:t>Vĩnh Thuận</w:t>
      </w:r>
      <w:r>
        <w:rPr>
          <w:rFonts w:ascii="Times New Roman" w:eastAsia="Times New Roman" w:hAnsi="Times New Roman" w:cs="Times New Roman"/>
          <w:sz w:val="28"/>
          <w:szCs w:val="28"/>
        </w:rPr>
        <w:t xml:space="preserve">, về việc hướng dẫn ôn tập, tổ chức kiểm tra cuối học kỳ II </w:t>
      </w:r>
      <w:r>
        <w:rPr>
          <w:rFonts w:ascii="Times New Roman" w:eastAsia="Times New Roman" w:hAnsi="Times New Roman" w:cs="Times New Roman"/>
          <w:sz w:val="28"/>
          <w:szCs w:val="28"/>
          <w:lang w:val="en-US"/>
        </w:rPr>
        <w:t xml:space="preserve">và tổng kết </w:t>
      </w:r>
      <w:r>
        <w:rPr>
          <w:rFonts w:ascii="Times New Roman" w:eastAsia="Times New Roman" w:hAnsi="Times New Roman" w:cs="Times New Roman"/>
          <w:sz w:val="28"/>
          <w:szCs w:val="28"/>
        </w:rPr>
        <w:t>năm học 2021-2022;</w:t>
      </w:r>
    </w:p>
    <w:p w:rsidR="004D3ED7" w:rsidRDefault="006654EE" w:rsidP="004D3ED7">
      <w:pPr>
        <w:widowControl/>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Trường TH&amp;THCS Tân Thuận 1 xây dựng kế hoạch</w:t>
      </w:r>
      <w:r>
        <w:rPr>
          <w:rFonts w:ascii="Times New Roman" w:eastAsia="Times New Roman" w:hAnsi="Times New Roman" w:cs="Times New Roman"/>
          <w:sz w:val="28"/>
          <w:szCs w:val="28"/>
        </w:rPr>
        <w:t xml:space="preserve"> </w:t>
      </w:r>
      <w:r w:rsidR="004D3ED7">
        <w:rPr>
          <w:rFonts w:ascii="Times New Roman" w:eastAsia="Times New Roman" w:hAnsi="Times New Roman" w:cs="Times New Roman"/>
          <w:sz w:val="28"/>
          <w:szCs w:val="28"/>
        </w:rPr>
        <w:t>tổ chức ôn tập, kiểm tra học kỳ II và tổng kết năm học 2021-2022 đối với cấp THCS như sau:</w:t>
      </w:r>
    </w:p>
    <w:p w:rsidR="004D3ED7" w:rsidRDefault="004D3ED7" w:rsidP="004D3ED7">
      <w:pPr>
        <w:widowControl/>
        <w:spacing w:before="120" w:line="240" w:lineRule="auto"/>
        <w:ind w:leftChars="1" w:left="2" w:firstLineChars="25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Mục đích yêu cầu</w:t>
      </w:r>
    </w:p>
    <w:p w:rsidR="004D3ED7" w:rsidRDefault="004D3ED7" w:rsidP="004D3ED7">
      <w:pPr>
        <w:keepNext/>
        <w:keepLines/>
        <w:tabs>
          <w:tab w:val="left" w:pos="950"/>
        </w:tabs>
        <w:spacing w:before="120" w:line="240" w:lineRule="auto"/>
        <w:ind w:leftChars="1" w:left="2" w:firstLineChars="25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Mục đích</w:t>
      </w:r>
    </w:p>
    <w:p w:rsidR="004D3ED7" w:rsidRDefault="004D3ED7" w:rsidP="004D3ED7">
      <w:pPr>
        <w:tabs>
          <w:tab w:val="left" w:pos="950"/>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Nhằm đánh giá đúng việc thực hiện chương trình, quá trình tổ chức dạy học của giáo viên và đánh giá năng lực, phẩm chất của học sinh THCS trong học kì II năm học 2021-2022.</w:t>
      </w:r>
    </w:p>
    <w:p w:rsidR="004D3ED7" w:rsidRDefault="004D3ED7" w:rsidP="004D3ED7">
      <w:pPr>
        <w:tabs>
          <w:tab w:val="left" w:pos="699"/>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Kết quả kiểm tra học kì II năm học 2021-2022 là cơ sở đế các cấp quản lý, giáo viên đánh giá quá trình tổ chức dạy học, rút kinh nghiệm trong công tác chỉ đạo, quản lý và thực hiện của đơn vị, từ đó góp phần thúc đẩy việc thực hiện đổi mới phương pháp dạy học, đổi mới kiểm tra đánh giá nhằm nâng cao chất lượng giáo dục tại đơn vị.</w:t>
      </w:r>
    </w:p>
    <w:p w:rsidR="004D3ED7" w:rsidRDefault="004D3ED7" w:rsidP="004D3ED7">
      <w:pPr>
        <w:tabs>
          <w:tab w:val="left" w:pos="955"/>
        </w:tabs>
        <w:spacing w:before="120" w:line="240" w:lineRule="auto"/>
        <w:ind w:leftChars="1" w:left="2" w:firstLineChars="25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Yêu cầu</w:t>
      </w:r>
    </w:p>
    <w:p w:rsidR="004D3ED7" w:rsidRDefault="004D3ED7" w:rsidP="004D3ED7">
      <w:pPr>
        <w:tabs>
          <w:tab w:val="left" w:pos="950"/>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tổ chức kiểm tra, đánh giá cuối học kì II phải đảm bảo công bằng, khách quan, phù hợp với điều kiện học tập của từng nhóm đối tượng, đánh giá được năng lực và ý thức học tập của từng học sinh; đảm bảo phù hợp với điều kiện dạy học trong phòng, chống dịch Covid-19.</w:t>
      </w:r>
    </w:p>
    <w:p w:rsidR="004D3ED7" w:rsidRDefault="004D3ED7" w:rsidP="004D3ED7">
      <w:pPr>
        <w:tabs>
          <w:tab w:val="left" w:pos="950"/>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 chức ôn tập, củng cố, hướng dẫn bổ sung nội dung kiến thức phù hợp theo </w:t>
      </w:r>
      <w:r>
        <w:rPr>
          <w:rFonts w:ascii="Times New Roman" w:eastAsia="Times New Roman" w:hAnsi="Times New Roman" w:cs="Times New Roman"/>
          <w:sz w:val="28"/>
          <w:szCs w:val="28"/>
        </w:rPr>
        <w:lastRenderedPageBreak/>
        <w:t>từng nhóm đối tượng học sinh học tập trong điều kiện phòng, chống dịch Covid-19 trước khi tổ chức kiểm tra học kì II.</w:t>
      </w:r>
    </w:p>
    <w:p w:rsidR="004D3ED7" w:rsidRDefault="004D3ED7" w:rsidP="004D3ED7">
      <w:pPr>
        <w:tabs>
          <w:tab w:val="left" w:pos="950"/>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Xây dựng kế hoạch và tổ chức kiểm tra, đánh giá cuối học kì II phù hợp với điều kiện dạy và học của đơn vị; tổ chức biên soạn đề kiểm tra theo hướng dẫn tại Công văn số 2447/</w:t>
      </w:r>
      <w:proofErr w:type="spellStart"/>
      <w:r>
        <w:rPr>
          <w:rFonts w:ascii="Times New Roman" w:eastAsia="Times New Roman" w:hAnsi="Times New Roman" w:cs="Times New Roman"/>
          <w:sz w:val="28"/>
          <w:szCs w:val="28"/>
        </w:rPr>
        <w:t>SGDĐT-GDTrH&amp;GDTX</w:t>
      </w:r>
      <w:proofErr w:type="spellEnd"/>
      <w:r>
        <w:rPr>
          <w:rFonts w:ascii="Times New Roman" w:eastAsia="Times New Roman" w:hAnsi="Times New Roman" w:cs="Times New Roman"/>
          <w:sz w:val="28"/>
          <w:szCs w:val="28"/>
        </w:rPr>
        <w:t xml:space="preserve"> ngày 30/9/2021 của Sở GDĐT, tiến hành tổ chức kiểm tra nghiêm túc theo đúng yêu cầu của chương trình, đảm bảo an toàn, chính xác, bảo mật tuyệt đối.</w:t>
      </w:r>
    </w:p>
    <w:p w:rsidR="004D3ED7" w:rsidRDefault="004D3ED7" w:rsidP="004D3ED7">
      <w:pPr>
        <w:tabs>
          <w:tab w:val="left" w:pos="913"/>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Nội dung đề kiểm tra phải đảm bảo tính khoa học, chính xác, chặt chẽ và phù hợp với đối tượng học sinh của trường. Đề kiểm tra phải thể hiện đánh giá theo định hướng phát triển năng lực học sinh, phân hóa trình độ học sinh và phù hợp với thời gian quy định.</w:t>
      </w:r>
    </w:p>
    <w:p w:rsidR="004D3ED7" w:rsidRDefault="004D3ED7" w:rsidP="004D3ED7">
      <w:pPr>
        <w:tabs>
          <w:tab w:val="left" w:pos="913"/>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Việc tổng hợp, báo cáo kết quả học tập xếp loại học lực, hạnh kiểm của học sinh trong học kì II phải đảm bảo đúng quy trình, tính trung thực, chính xác theo đúng thời gian quy định; những thông tin về đánh giá xếp loại phải được công khai cho giáo viên, học sinh và cha mẹ học sinh được biết.</w:t>
      </w:r>
    </w:p>
    <w:p w:rsidR="004D3ED7" w:rsidRDefault="004D3ED7" w:rsidP="004D3ED7">
      <w:pPr>
        <w:tabs>
          <w:tab w:val="left" w:pos="1143"/>
        </w:tabs>
        <w:spacing w:before="120" w:line="240" w:lineRule="auto"/>
        <w:ind w:leftChars="1" w:left="2" w:firstLineChars="25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Nội dung, hình thức kiểm tra</w:t>
      </w:r>
    </w:p>
    <w:p w:rsidR="004D3ED7" w:rsidRDefault="004D3ED7" w:rsidP="004D3ED7">
      <w:pPr>
        <w:tabs>
          <w:tab w:val="left" w:pos="913"/>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bài kiểm tra, đánh giá cuối học kì II được thực hiện theo nội dung đã được điều chỉnh tại Công văn số 4040/BGDĐT-</w:t>
      </w:r>
      <w:proofErr w:type="spellStart"/>
      <w:r>
        <w:rPr>
          <w:rFonts w:ascii="Times New Roman" w:eastAsia="Times New Roman" w:hAnsi="Times New Roman" w:cs="Times New Roman"/>
          <w:sz w:val="28"/>
          <w:szCs w:val="28"/>
        </w:rPr>
        <w:t>GDTrH</w:t>
      </w:r>
      <w:proofErr w:type="spellEnd"/>
      <w:r>
        <w:rPr>
          <w:rFonts w:ascii="Times New Roman" w:eastAsia="Times New Roman" w:hAnsi="Times New Roman" w:cs="Times New Roman"/>
          <w:sz w:val="28"/>
          <w:szCs w:val="28"/>
        </w:rPr>
        <w:t xml:space="preserve"> ngày 16/9/2021 của Bộ GDĐT về việc hướng dẫn thực hiện Chương trình giáo dục phổ thông cấp THCS, THPT ứng phó với dịch Covid-19 năm học 2021-2022. Không kiểm tra, đánh giá đối với những nội dung được hướng dẫn: học sinh tự đọc, học sinh tự học, học sinh tự làm, không yêu cầu thực hiện.</w:t>
      </w:r>
    </w:p>
    <w:p w:rsidR="004D3ED7" w:rsidRDefault="004D3ED7" w:rsidP="004D3ED7">
      <w:pPr>
        <w:tabs>
          <w:tab w:val="left" w:pos="913"/>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lớp 6, thực hiện Chương trình giáo dục phổ thông ban hành kèm theo Thông tư số 32/2018/TT-BGDĐT ngày 26/12/2018 của Bộ GDĐT</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w:t>
      </w:r>
      <w:proofErr w:type="spellStart"/>
      <w:r>
        <w:rPr>
          <w:rFonts w:ascii="Times New Roman" w:eastAsia="Times New Roman" w:hAnsi="Times New Roman" w:cs="Times New Roman"/>
          <w:sz w:val="28"/>
          <w:szCs w:val="28"/>
        </w:rPr>
        <w:t>ội</w:t>
      </w:r>
      <w:proofErr w:type="spellEnd"/>
      <w:r>
        <w:rPr>
          <w:rFonts w:ascii="Times New Roman" w:eastAsia="Times New Roman" w:hAnsi="Times New Roman" w:cs="Times New Roman"/>
          <w:sz w:val="28"/>
          <w:szCs w:val="28"/>
        </w:rPr>
        <w:t xml:space="preserve"> dung kiểm tra thực hiện theo chương trình, bám sát yêu cầu cần đạt của chương trình các môn học, hoạt động giáo dục và các hướng dẫn thực hiện trong điều kiện phòng, chống Covid-19.</w:t>
      </w:r>
    </w:p>
    <w:p w:rsidR="004D3ED7" w:rsidRDefault="004D3ED7" w:rsidP="004D3ED7">
      <w:pPr>
        <w:tabs>
          <w:tab w:val="left" w:pos="913"/>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từ lớp học theo mô hình trường học mới thực hiện theo Công văn số 2850/</w:t>
      </w:r>
      <w:proofErr w:type="spellStart"/>
      <w:r>
        <w:rPr>
          <w:rFonts w:ascii="Times New Roman" w:eastAsia="Times New Roman" w:hAnsi="Times New Roman" w:cs="Times New Roman"/>
          <w:sz w:val="28"/>
          <w:szCs w:val="28"/>
        </w:rPr>
        <w:t>SGDĐT-GDTrH&amp;GDTX</w:t>
      </w:r>
      <w:proofErr w:type="spellEnd"/>
      <w:r>
        <w:rPr>
          <w:rFonts w:ascii="Times New Roman" w:eastAsia="Times New Roman" w:hAnsi="Times New Roman" w:cs="Times New Roman"/>
          <w:sz w:val="28"/>
          <w:szCs w:val="28"/>
        </w:rPr>
        <w:t xml:space="preserve"> ngày 27/11/2020 của Sở GDĐT về việc hướng dẫn thực hiện mô hình trường học mới cấp THCS từ năm học 2020- 2021</w:t>
      </w:r>
      <w:r>
        <w:rPr>
          <w:rFonts w:ascii="Helvetica Neue" w:eastAsia="Helvetica Neue" w:hAnsi="Helvetica Neue" w:cs="Helvetica Neue"/>
          <w:sz w:val="28"/>
          <w:szCs w:val="28"/>
        </w:rPr>
        <w:t>.</w:t>
      </w:r>
    </w:p>
    <w:p w:rsidR="004D3ED7" w:rsidRDefault="004D3ED7" w:rsidP="004D3ED7">
      <w:pPr>
        <w:tabs>
          <w:tab w:val="left" w:pos="913"/>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Đề kiểm tra kết hợp một cách hợp lý giữa hình thức </w:t>
      </w:r>
      <w:r w:rsidRPr="00B35C5E">
        <w:rPr>
          <w:rFonts w:ascii="Times New Roman" w:eastAsia="Times New Roman" w:hAnsi="Times New Roman" w:cs="Times New Roman"/>
          <w:b/>
          <w:bCs/>
          <w:sz w:val="28"/>
          <w:szCs w:val="28"/>
          <w:u w:val="single"/>
        </w:rPr>
        <w:t>tự luận với trắc nghiệm khách quan</w:t>
      </w:r>
      <w:r>
        <w:rPr>
          <w:rFonts w:ascii="Times New Roman" w:eastAsia="Times New Roman" w:hAnsi="Times New Roman" w:cs="Times New Roman"/>
          <w:sz w:val="28"/>
          <w:szCs w:val="28"/>
        </w:rPr>
        <w:t>, giữa kiểm tra lí thuyết và kiểm tra thực hành trong các bài kiểm tra. Đề kiểm tra bao gồm các câu hỏi, bài tập (tự luận hoặc trắc nghiệm) theo 4 mức độ yêu cầu: nhận biết, thông hiểu, vận dụng, vận dụng cao.</w:t>
      </w:r>
    </w:p>
    <w:p w:rsidR="004D3ED7" w:rsidRDefault="004D3ED7" w:rsidP="004D3ED7">
      <w:pPr>
        <w:tabs>
          <w:tab w:val="left" w:pos="1143"/>
        </w:tabs>
        <w:spacing w:before="120" w:line="240" w:lineRule="auto"/>
        <w:ind w:leftChars="1" w:left="2" w:firstLineChars="25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Thời gian tổ chức kiểm tra học kì II</w:t>
      </w:r>
    </w:p>
    <w:p w:rsidR="004D3ED7" w:rsidRPr="00B35C5E" w:rsidRDefault="004D3ED7" w:rsidP="004D3ED7">
      <w:pPr>
        <w:spacing w:before="120" w:line="240" w:lineRule="auto"/>
        <w:ind w:leftChars="1" w:left="2" w:firstLineChars="252" w:firstLine="70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Tổ chức kiểm tra học kì II sau khi hoàn thành kế hoạch dạy học môn học của năm học 2021-2022. Căn cứ vào tình hình dạy và học của từng khối lớp, đơn vị xây dựng lịch kiểm tra học kì phù hợp</w:t>
      </w:r>
      <w:r>
        <w:rPr>
          <w:rFonts w:ascii="Times New Roman" w:eastAsia="Times New Roman" w:hAnsi="Times New Roman" w:cs="Times New Roman"/>
          <w:sz w:val="28"/>
          <w:szCs w:val="28"/>
          <w:lang w:val="en-US"/>
        </w:rPr>
        <w:t>, cụ thể:</w:t>
      </w:r>
    </w:p>
    <w:p w:rsidR="004D3ED7" w:rsidRDefault="004D3ED7" w:rsidP="004D3ED7">
      <w:pPr>
        <w:numPr>
          <w:ilvl w:val="0"/>
          <w:numId w:val="2"/>
        </w:numPr>
        <w:tabs>
          <w:tab w:val="left" w:pos="941"/>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Đối với khối lớp 9 hoàn thành trước ngày </w:t>
      </w:r>
      <w:r>
        <w:rPr>
          <w:rFonts w:ascii="Times New Roman" w:eastAsia="Times New Roman" w:hAnsi="Times New Roman" w:cs="Times New Roman"/>
          <w:b/>
          <w:sz w:val="28"/>
          <w:szCs w:val="28"/>
          <w:u w:val="single"/>
        </w:rPr>
        <w:t>31/05/2022.</w:t>
      </w:r>
    </w:p>
    <w:p w:rsidR="004D3ED7" w:rsidRDefault="004D3ED7" w:rsidP="004D3ED7">
      <w:pPr>
        <w:numPr>
          <w:ilvl w:val="0"/>
          <w:numId w:val="2"/>
        </w:numPr>
        <w:tabs>
          <w:tab w:val="left" w:pos="941"/>
        </w:tabs>
        <w:spacing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Đối với khối 6 đến khối 8 hoàn thành trước ngày </w:t>
      </w:r>
      <w:r w:rsidR="00361C0E">
        <w:rPr>
          <w:rFonts w:ascii="Times New Roman" w:eastAsia="Times New Roman" w:hAnsi="Times New Roman" w:cs="Times New Roman"/>
          <w:b/>
          <w:sz w:val="28"/>
          <w:szCs w:val="28"/>
          <w:u w:val="single"/>
        </w:rPr>
        <w:t>18</w:t>
      </w:r>
      <w:r>
        <w:rPr>
          <w:rFonts w:ascii="Times New Roman" w:eastAsia="Times New Roman" w:hAnsi="Times New Roman" w:cs="Times New Roman"/>
          <w:b/>
          <w:sz w:val="28"/>
          <w:szCs w:val="28"/>
          <w:u w:val="single"/>
        </w:rPr>
        <w:t>/06/2022.</w:t>
      </w:r>
    </w:p>
    <w:p w:rsidR="004D3ED7" w:rsidRDefault="004D3ED7" w:rsidP="004D3ED7">
      <w:pPr>
        <w:spacing w:before="120" w:line="240" w:lineRule="auto"/>
        <w:ind w:leftChars="1" w:left="2" w:firstLineChars="252" w:firstLine="706"/>
        <w:jc w:val="both"/>
        <w:rPr>
          <w:rFonts w:ascii="Times New Roman" w:eastAsia="Times New Roman" w:hAnsi="Times New Roman" w:cs="Times New Roman"/>
          <w:sz w:val="28"/>
          <w:szCs w:val="28"/>
        </w:rPr>
      </w:pPr>
    </w:p>
    <w:p w:rsidR="004D3ED7" w:rsidRDefault="004D3ED7" w:rsidP="004D3ED7">
      <w:pPr>
        <w:spacing w:before="120" w:line="240" w:lineRule="auto"/>
        <w:ind w:leftChars="1" w:left="2" w:firstLineChars="25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Tổ chức ôn tập, biên soạn đề và tổ chức kiểm tra học kì II</w:t>
      </w:r>
    </w:p>
    <w:p w:rsidR="004D3ED7"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theo kế hoạch dạy học ban hành đầu năm học và theo hướng</w:t>
      </w:r>
      <w:r w:rsidR="006C697D">
        <w:rPr>
          <w:rFonts w:ascii="Times New Roman" w:eastAsia="Times New Roman" w:hAnsi="Times New Roman" w:cs="Times New Roman"/>
          <w:sz w:val="28"/>
          <w:szCs w:val="28"/>
        </w:rPr>
        <w:t xml:space="preserve"> dẫn này, </w:t>
      </w:r>
      <w:r>
        <w:rPr>
          <w:rFonts w:ascii="Times New Roman" w:eastAsia="Times New Roman" w:hAnsi="Times New Roman" w:cs="Times New Roman"/>
          <w:sz w:val="28"/>
          <w:szCs w:val="28"/>
        </w:rPr>
        <w:t xml:space="preserve"> các tổ chuyên môn </w:t>
      </w:r>
      <w:r w:rsidRPr="00B35C5E">
        <w:rPr>
          <w:rFonts w:ascii="Times New Roman" w:eastAsia="Times New Roman" w:hAnsi="Times New Roman" w:cs="Times New Roman"/>
          <w:b/>
          <w:bCs/>
          <w:sz w:val="28"/>
          <w:szCs w:val="28"/>
          <w:u w:val="single"/>
        </w:rPr>
        <w:t>xây dựng hướng dẫn ôn tập và tổ chức ôn tập</w:t>
      </w:r>
      <w:r>
        <w:rPr>
          <w:rFonts w:ascii="Times New Roman" w:eastAsia="Times New Roman" w:hAnsi="Times New Roman" w:cs="Times New Roman"/>
          <w:sz w:val="28"/>
          <w:szCs w:val="28"/>
        </w:rPr>
        <w:t xml:space="preserve"> cho các em học sinh để việc kiểm tra học kì II đạt kết quả.</w:t>
      </w:r>
    </w:p>
    <w:p w:rsidR="004D3ED7" w:rsidRPr="002D741B" w:rsidRDefault="004D3ED7" w:rsidP="004D3ED7">
      <w:pPr>
        <w:tabs>
          <w:tab w:val="left" w:pos="941"/>
        </w:tabs>
        <w:spacing w:before="120" w:line="240" w:lineRule="auto"/>
        <w:ind w:leftChars="1" w:left="2" w:firstLineChars="252" w:firstLine="696"/>
        <w:jc w:val="both"/>
        <w:rPr>
          <w:rFonts w:ascii="Times New Roman" w:eastAsia="Times New Roman" w:hAnsi="Times New Roman" w:cs="Times New Roman"/>
          <w:spacing w:val="-4"/>
          <w:sz w:val="28"/>
          <w:szCs w:val="28"/>
        </w:rPr>
      </w:pPr>
      <w:r w:rsidRPr="002D741B">
        <w:rPr>
          <w:rFonts w:ascii="Times New Roman" w:eastAsia="Times New Roman" w:hAnsi="Times New Roman" w:cs="Times New Roman"/>
          <w:spacing w:val="-4"/>
          <w:sz w:val="28"/>
          <w:szCs w:val="28"/>
        </w:rPr>
        <w:t>Kiểm tra được những kiến thức cốt lõi, khả năng vận dụng và kỹ năng thực hành của học sinh, nội dung kiến thức tích hợp trong phạm vi chương trình môn học.</w:t>
      </w:r>
    </w:p>
    <w:p w:rsidR="004D3ED7"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làm bài kiểm tra đối với môn học có từ 70 tiết/năm học trở xuống là 45 phút; đối với môn học có trên 70 tiết/năm học từ 60 phút đến 90 phút.</w:t>
      </w:r>
    </w:p>
    <w:p w:rsidR="004D3ED7" w:rsidRDefault="007A55B3"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Lãnh đạo trường </w:t>
      </w:r>
      <w:r>
        <w:rPr>
          <w:rFonts w:ascii="Times New Roman" w:eastAsia="Times New Roman" w:hAnsi="Times New Roman" w:cs="Times New Roman"/>
          <w:sz w:val="28"/>
          <w:szCs w:val="28"/>
        </w:rPr>
        <w:t>c</w:t>
      </w:r>
      <w:r w:rsidR="004D3ED7">
        <w:rPr>
          <w:rFonts w:ascii="Times New Roman" w:eastAsia="Times New Roman" w:hAnsi="Times New Roman" w:cs="Times New Roman"/>
          <w:sz w:val="28"/>
          <w:szCs w:val="28"/>
        </w:rPr>
        <w:t xml:space="preserve">ăn cứ vào tỉnh hình thực tế về hình thức tổ chức dạy học tại đơn vị, quyết định </w:t>
      </w:r>
      <w:r w:rsidR="0081375B">
        <w:rPr>
          <w:rFonts w:ascii="Times New Roman" w:eastAsia="Times New Roman" w:hAnsi="Times New Roman" w:cs="Times New Roman"/>
          <w:sz w:val="28"/>
          <w:szCs w:val="28"/>
          <w:lang w:val="en-US"/>
        </w:rPr>
        <w:t>kiểm tra tập trung tất cả các môn và làm đồng loạt trên giấy A3 theo m</w:t>
      </w:r>
      <w:r w:rsidR="00C86630">
        <w:rPr>
          <w:rFonts w:ascii="Times New Roman" w:eastAsia="Times New Roman" w:hAnsi="Times New Roman" w:cs="Times New Roman"/>
          <w:sz w:val="28"/>
          <w:szCs w:val="28"/>
          <w:lang w:val="en-US"/>
        </w:rPr>
        <w:t xml:space="preserve">ẫu quy định </w:t>
      </w:r>
      <w:r w:rsidR="004D3ED7">
        <w:rPr>
          <w:rFonts w:ascii="Times New Roman" w:eastAsia="Times New Roman" w:hAnsi="Times New Roman" w:cs="Times New Roman"/>
          <w:sz w:val="28"/>
          <w:szCs w:val="28"/>
        </w:rPr>
        <w:t>và mức độ nhận thức trong bài kiểm tra học kì II năm học 2021-2022 đối với các môn học theo quy định hiện hành.</w:t>
      </w:r>
    </w:p>
    <w:p w:rsidR="004D3ED7"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Kế hoạch kiểm tra kỳ II kèm theo lịch kiểm tra cụ thể từng môn học gửi vào </w:t>
      </w:r>
      <w:proofErr w:type="spellStart"/>
      <w:r>
        <w:rPr>
          <w:rFonts w:ascii="Times New Roman" w:eastAsia="Times New Roman" w:hAnsi="Times New Roman" w:cs="Times New Roman"/>
          <w:sz w:val="28"/>
          <w:szCs w:val="28"/>
        </w:rPr>
        <w:t>link</w:t>
      </w:r>
      <w:proofErr w:type="spellEnd"/>
      <w:r w:rsidR="00041987">
        <w:rPr>
          <w:rFonts w:ascii="Times New Roman" w:eastAsia="Times New Roman" w:hAnsi="Times New Roman" w:cs="Times New Roman"/>
          <w:sz w:val="28"/>
          <w:szCs w:val="28"/>
          <w:lang w:val="en-US"/>
        </w:rPr>
        <w:t xml:space="preserve"> qua nhóm</w:t>
      </w:r>
      <w:r>
        <w:rPr>
          <w:rFonts w:ascii="Times New Roman" w:eastAsia="Times New Roman" w:hAnsi="Times New Roman" w:cs="Times New Roman"/>
          <w:sz w:val="28"/>
          <w:szCs w:val="28"/>
        </w:rPr>
        <w:t xml:space="preserve"> trước ngày 2</w:t>
      </w:r>
      <w:r>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rPr>
        <w:t xml:space="preserve">/05/2022. </w:t>
      </w:r>
    </w:p>
    <w:p w:rsidR="007A55B3" w:rsidRPr="0081375B" w:rsidRDefault="00C86630" w:rsidP="0081375B">
      <w:pPr>
        <w:tabs>
          <w:tab w:val="left" w:pos="941"/>
        </w:tabs>
        <w:spacing w:before="120" w:line="240" w:lineRule="auto"/>
        <w:ind w:leftChars="0" w:left="0" w:firstLineChars="0" w:firstLine="0"/>
        <w:jc w:val="both"/>
        <w:rPr>
          <w:rFonts w:ascii="Times New Roman" w:eastAsia="Times New Roman" w:hAnsi="Times New Roman" w:cs="Times New Roman"/>
          <w:b/>
          <w:sz w:val="28"/>
          <w:szCs w:val="28"/>
          <w:u w:val="single"/>
          <w:lang w:val="en-US"/>
        </w:rPr>
      </w:pPr>
      <w:r>
        <w:rPr>
          <w:rFonts w:ascii="Times New Roman" w:eastAsia="Times New Roman" w:hAnsi="Times New Roman" w:cs="Times New Roman"/>
          <w:sz w:val="28"/>
          <w:szCs w:val="28"/>
          <w:lang w:val="en-US"/>
        </w:rPr>
        <w:tab/>
      </w:r>
      <w:r w:rsidRPr="00C86630">
        <w:rPr>
          <w:rFonts w:ascii="Times New Roman" w:eastAsia="Times New Roman" w:hAnsi="Times New Roman" w:cs="Times New Roman"/>
          <w:sz w:val="28"/>
          <w:szCs w:val="28"/>
          <w:lang w:val="en-US"/>
        </w:rPr>
        <w:t>Việc nhân bản đề kiểm tra</w:t>
      </w:r>
      <w:r>
        <w:rPr>
          <w:rFonts w:ascii="Times New Roman" w:eastAsia="Times New Roman" w:hAnsi="Times New Roman" w:cs="Times New Roman"/>
          <w:sz w:val="28"/>
          <w:szCs w:val="28"/>
          <w:lang w:val="en-US"/>
        </w:rPr>
        <w:t xml:space="preserve"> tất cả các môn </w:t>
      </w:r>
      <w:r w:rsidRPr="00C86630">
        <w:rPr>
          <w:rFonts w:ascii="Times New Roman" w:eastAsia="Times New Roman" w:hAnsi="Times New Roman" w:cs="Times New Roman"/>
          <w:sz w:val="28"/>
          <w:szCs w:val="28"/>
          <w:lang w:val="en-US"/>
        </w:rPr>
        <w:t xml:space="preserve">thống nhất nhân bản chung </w:t>
      </w:r>
      <w:r>
        <w:rPr>
          <w:rFonts w:ascii="Times New Roman" w:eastAsia="Times New Roman" w:hAnsi="Times New Roman" w:cs="Times New Roman"/>
          <w:sz w:val="28"/>
          <w:szCs w:val="28"/>
          <w:lang w:val="en-US"/>
        </w:rPr>
        <w:t xml:space="preserve">cho </w:t>
      </w:r>
      <w:r w:rsidRPr="00C86630">
        <w:rPr>
          <w:rFonts w:ascii="Times New Roman" w:eastAsia="Times New Roman" w:hAnsi="Times New Roman" w:cs="Times New Roman"/>
          <w:sz w:val="28"/>
          <w:szCs w:val="28"/>
          <w:lang w:val="en-US"/>
        </w:rPr>
        <w:t>toàn trường</w:t>
      </w:r>
      <w:r>
        <w:rPr>
          <w:rFonts w:ascii="Times New Roman" w:eastAsia="Times New Roman" w:hAnsi="Times New Roman" w:cs="Times New Roman"/>
          <w:sz w:val="28"/>
          <w:szCs w:val="28"/>
          <w:lang w:val="en-US"/>
        </w:rPr>
        <w:t xml:space="preserve"> (Không sử dụng máy trường nhân bản do máy bị hỏng).</w:t>
      </w:r>
    </w:p>
    <w:p w:rsidR="004D3ED7" w:rsidRDefault="004D3ED7" w:rsidP="004D3ED7">
      <w:pPr>
        <w:keepNext/>
        <w:keepLines/>
        <w:tabs>
          <w:tab w:val="left" w:pos="1116"/>
        </w:tabs>
        <w:spacing w:before="120" w:line="240" w:lineRule="auto"/>
        <w:ind w:leftChars="1" w:left="2" w:firstLineChars="25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Bộ đề kiểm tra, giao nhận và in ấn đất với các môn kiểm tra</w:t>
      </w:r>
    </w:p>
    <w:p w:rsidR="004D3ED7"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Một bộ đề kiểm tra thực hiện theo Công văn số 2447/SGDĐT- </w:t>
      </w:r>
      <w:proofErr w:type="spellStart"/>
      <w:r>
        <w:rPr>
          <w:rFonts w:ascii="Times New Roman" w:eastAsia="Times New Roman" w:hAnsi="Times New Roman" w:cs="Times New Roman"/>
          <w:sz w:val="28"/>
          <w:szCs w:val="28"/>
        </w:rPr>
        <w:t>GDTrH&amp;GDTX</w:t>
      </w:r>
      <w:proofErr w:type="spellEnd"/>
      <w:r>
        <w:rPr>
          <w:rFonts w:ascii="Times New Roman" w:eastAsia="Times New Roman" w:hAnsi="Times New Roman" w:cs="Times New Roman"/>
          <w:sz w:val="28"/>
          <w:szCs w:val="28"/>
        </w:rPr>
        <w:t xml:space="preserve"> ngày 30/9/2021 của Sở GDĐT về việc hướng dẫn thực hiện kiểm tra đánh giá định kì cấp THCS và THPT từ năm học 2021-2022.</w:t>
      </w:r>
    </w:p>
    <w:p w:rsidR="004D3ED7"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sao in đề kiểm tra (kế cả đáp án) phải đảm bảo bí mật theo quy định.</w:t>
      </w:r>
    </w:p>
    <w:p w:rsidR="004D3ED7" w:rsidRDefault="004D3ED7" w:rsidP="004D3ED7">
      <w:pPr>
        <w:keepNext/>
        <w:keepLines/>
        <w:spacing w:before="120" w:line="240" w:lineRule="auto"/>
        <w:ind w:leftChars="0" w:left="0" w:firstLineChars="0" w:firstLine="708"/>
        <w:jc w:val="both"/>
        <w:rPr>
          <w:sz w:val="28"/>
          <w:szCs w:val="28"/>
        </w:rPr>
      </w:pPr>
      <w:r>
        <w:rPr>
          <w:rFonts w:ascii="Times New Roman" w:eastAsia="Times New Roman" w:hAnsi="Times New Roman" w:cs="Times New Roman"/>
          <w:b/>
          <w:sz w:val="28"/>
          <w:szCs w:val="28"/>
          <w:lang w:val="en-US"/>
        </w:rPr>
        <w:t xml:space="preserve">V. </w:t>
      </w:r>
      <w:r>
        <w:rPr>
          <w:rFonts w:ascii="Times New Roman" w:eastAsia="Times New Roman" w:hAnsi="Times New Roman" w:cs="Times New Roman"/>
          <w:b/>
          <w:sz w:val="28"/>
          <w:szCs w:val="28"/>
        </w:rPr>
        <w:t>Tổ chức rút kinh nghiệm và báo cáo</w:t>
      </w:r>
    </w:p>
    <w:p w:rsidR="004D3ED7"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B5938">
        <w:rPr>
          <w:rFonts w:ascii="Times New Roman" w:eastAsia="Times New Roman" w:hAnsi="Times New Roman" w:cs="Times New Roman"/>
          <w:sz w:val="28"/>
          <w:szCs w:val="28"/>
          <w:lang w:val="en-US"/>
        </w:rPr>
        <w:t>Lãnh đạo trường</w:t>
      </w:r>
      <w:r>
        <w:rPr>
          <w:rFonts w:ascii="Times New Roman" w:eastAsia="Times New Roman" w:hAnsi="Times New Roman" w:cs="Times New Roman"/>
          <w:sz w:val="28"/>
          <w:szCs w:val="28"/>
        </w:rPr>
        <w:t xml:space="preserve"> yêu cầu tổ chuyên môn đánh giá rút kinh nghiệm về kết quả học tập của học sinh trong học kì II; điều chỉnh hoặc bổ sung vào kế hoạch của tổ chuyên môn và giáo viên bộ môn đế thực hiện trong thời gian tới.</w:t>
      </w:r>
    </w:p>
    <w:p w:rsidR="004D3ED7" w:rsidRPr="00B35C5E"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2. Căn cứ kết quả học kì II, </w:t>
      </w:r>
      <w:r w:rsidR="008B5938">
        <w:rPr>
          <w:rFonts w:ascii="Times New Roman" w:eastAsia="Times New Roman" w:hAnsi="Times New Roman" w:cs="Times New Roman"/>
          <w:sz w:val="28"/>
          <w:szCs w:val="28"/>
          <w:lang w:val="en-US"/>
        </w:rPr>
        <w:t>Lãnh đạo trường</w:t>
      </w:r>
      <w:r w:rsidR="008B5938">
        <w:rPr>
          <w:rFonts w:ascii="Times New Roman" w:eastAsia="Times New Roman" w:hAnsi="Times New Roman" w:cs="Times New Roman"/>
          <w:sz w:val="28"/>
          <w:szCs w:val="28"/>
        </w:rPr>
        <w:t xml:space="preserve"> yêu cầu tổ chuyên môn</w:t>
      </w:r>
      <w:r>
        <w:rPr>
          <w:rFonts w:ascii="Times New Roman" w:eastAsia="Times New Roman" w:hAnsi="Times New Roman" w:cs="Times New Roman"/>
          <w:sz w:val="28"/>
          <w:szCs w:val="28"/>
        </w:rPr>
        <w:t xml:space="preserve"> thực hiện các biện pháp ôn tập, củng cố kiến thức cho học sinh chưa đạt kết quả cao, đặc biệt chú ý ôn tập, bồi dưỡng cho học sinh lớp 9 đảm bảo tính tự nguyện của học sinh và tính hiệu quả của nội dung dạy học, góp phần tăng </w:t>
      </w:r>
      <w:proofErr w:type="spellStart"/>
      <w:r>
        <w:rPr>
          <w:rFonts w:ascii="Times New Roman" w:eastAsia="Times New Roman" w:hAnsi="Times New Roman" w:cs="Times New Roman"/>
          <w:sz w:val="28"/>
          <w:szCs w:val="28"/>
        </w:rPr>
        <w:t>tỷ</w:t>
      </w:r>
      <w:proofErr w:type="spellEnd"/>
      <w:r>
        <w:rPr>
          <w:rFonts w:ascii="Times New Roman" w:eastAsia="Times New Roman" w:hAnsi="Times New Roman" w:cs="Times New Roman"/>
          <w:sz w:val="28"/>
          <w:szCs w:val="28"/>
        </w:rPr>
        <w:t xml:space="preserve"> lệ học sinh đạt kết quả cao trong kì thi tuyển sinh lớp 10 năm học 2022-2023</w:t>
      </w:r>
      <w:r>
        <w:rPr>
          <w:rFonts w:ascii="Times New Roman" w:eastAsia="Times New Roman" w:hAnsi="Times New Roman" w:cs="Times New Roman"/>
          <w:sz w:val="28"/>
          <w:szCs w:val="28"/>
          <w:lang w:val="en-US"/>
        </w:rPr>
        <w:t>.</w:t>
      </w:r>
    </w:p>
    <w:p w:rsidR="004D3ED7"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Để </w:t>
      </w:r>
      <w:r w:rsidR="00CF6F8F">
        <w:rPr>
          <w:rFonts w:ascii="Times New Roman" w:eastAsia="Times New Roman" w:hAnsi="Times New Roman" w:cs="Times New Roman"/>
          <w:sz w:val="28"/>
          <w:szCs w:val="28"/>
          <w:lang w:val="en-US"/>
        </w:rPr>
        <w:t>có số liệu báo cáo về trên kịp thời Lãnh đạo trường</w:t>
      </w:r>
      <w:r w:rsidR="00CF6F8F">
        <w:rPr>
          <w:rFonts w:ascii="Times New Roman" w:eastAsia="Times New Roman" w:hAnsi="Times New Roman" w:cs="Times New Roman"/>
          <w:sz w:val="28"/>
          <w:szCs w:val="28"/>
        </w:rPr>
        <w:t xml:space="preserve"> yêu cầu tổ chuyên môn</w:t>
      </w:r>
      <w:r w:rsidR="00CF6F8F">
        <w:rPr>
          <w:rFonts w:ascii="Times New Roman" w:eastAsia="Times New Roman" w:hAnsi="Times New Roman" w:cs="Times New Roman"/>
          <w:sz w:val="28"/>
          <w:szCs w:val="28"/>
          <w:lang w:val="en-US"/>
        </w:rPr>
        <w:t>, các giáo viên tham gi</w:t>
      </w:r>
      <w:r w:rsidR="00EE19C6">
        <w:rPr>
          <w:rFonts w:ascii="Times New Roman" w:eastAsia="Times New Roman" w:hAnsi="Times New Roman" w:cs="Times New Roman"/>
          <w:sz w:val="28"/>
          <w:szCs w:val="28"/>
          <w:lang w:val="en-US"/>
        </w:rPr>
        <w:t xml:space="preserve">a giảng dạy tổng hợp nhập </w:t>
      </w:r>
      <w:proofErr w:type="spellStart"/>
      <w:r w:rsidR="00EE19C6">
        <w:rPr>
          <w:rFonts w:ascii="Times New Roman" w:eastAsia="Times New Roman" w:hAnsi="Times New Roman" w:cs="Times New Roman"/>
          <w:sz w:val="28"/>
          <w:szCs w:val="28"/>
          <w:lang w:val="en-US"/>
        </w:rPr>
        <w:t>điẻm</w:t>
      </w:r>
      <w:proofErr w:type="spellEnd"/>
      <w:r w:rsidR="00EE19C6">
        <w:rPr>
          <w:rFonts w:ascii="Times New Roman" w:eastAsia="Times New Roman" w:hAnsi="Times New Roman" w:cs="Times New Roman"/>
          <w:sz w:val="28"/>
          <w:szCs w:val="28"/>
          <w:lang w:val="en-US"/>
        </w:rPr>
        <w:t xml:space="preserve"> trên hệ</w:t>
      </w:r>
      <w:r w:rsidR="00CF6F8F">
        <w:rPr>
          <w:rFonts w:ascii="Times New Roman" w:eastAsia="Times New Roman" w:hAnsi="Times New Roman" w:cs="Times New Roman"/>
          <w:sz w:val="28"/>
          <w:szCs w:val="28"/>
          <w:lang w:val="en-US"/>
        </w:rPr>
        <w:t xml:space="preserve"> thống </w:t>
      </w:r>
      <w:proofErr w:type="spellStart"/>
      <w:r w:rsidR="00CF6F8F">
        <w:rPr>
          <w:rFonts w:ascii="Times New Roman" w:eastAsia="Times New Roman" w:hAnsi="Times New Roman" w:cs="Times New Roman"/>
          <w:sz w:val="28"/>
          <w:szCs w:val="28"/>
          <w:lang w:val="en-US"/>
        </w:rPr>
        <w:t>Smax</w:t>
      </w:r>
      <w:proofErr w:type="spellEnd"/>
      <w:r w:rsidR="00CF6F8F">
        <w:rPr>
          <w:rFonts w:ascii="Times New Roman" w:eastAsia="Times New Roman" w:hAnsi="Times New Roman" w:cs="Times New Roman"/>
          <w:sz w:val="28"/>
          <w:szCs w:val="28"/>
          <w:lang w:val="en-US"/>
        </w:rPr>
        <w:t xml:space="preserve"> </w:t>
      </w:r>
      <w:r w:rsidR="00EE19C6">
        <w:rPr>
          <w:rFonts w:ascii="Times New Roman" w:eastAsia="Times New Roman" w:hAnsi="Times New Roman" w:cs="Times New Roman"/>
          <w:sz w:val="28"/>
          <w:szCs w:val="28"/>
          <w:lang w:val="en-US"/>
        </w:rPr>
        <w:t>( chấm đến đâu nhập điểm báo cáo đến đó)</w:t>
      </w:r>
      <w:r w:rsidR="00CF6F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tránh </w:t>
      </w:r>
      <w:r w:rsidR="00EE19C6">
        <w:rPr>
          <w:rFonts w:ascii="Times New Roman" w:eastAsia="Times New Roman" w:hAnsi="Times New Roman" w:cs="Times New Roman"/>
          <w:sz w:val="28"/>
          <w:szCs w:val="28"/>
          <w:lang w:val="en-US"/>
        </w:rPr>
        <w:t xml:space="preserve">chậm </w:t>
      </w:r>
      <w:proofErr w:type="spellStart"/>
      <w:r w:rsidR="00EE19C6">
        <w:rPr>
          <w:rFonts w:ascii="Times New Roman" w:eastAsia="Times New Roman" w:hAnsi="Times New Roman" w:cs="Times New Roman"/>
          <w:sz w:val="28"/>
          <w:szCs w:val="28"/>
          <w:lang w:val="en-US"/>
        </w:rPr>
        <w:t>trể</w:t>
      </w:r>
      <w:proofErr w:type="spellEnd"/>
      <w:r w:rsidR="00EE19C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số liệu, </w:t>
      </w:r>
      <w:r w:rsidR="00EE19C6">
        <w:rPr>
          <w:rFonts w:ascii="Times New Roman" w:eastAsia="Times New Roman" w:hAnsi="Times New Roman" w:cs="Times New Roman"/>
          <w:sz w:val="28"/>
          <w:szCs w:val="28"/>
          <w:lang w:val="en-US"/>
        </w:rPr>
        <w:t xml:space="preserve">để trường </w:t>
      </w:r>
      <w:r>
        <w:rPr>
          <w:rFonts w:ascii="Times New Roman" w:eastAsia="Times New Roman" w:hAnsi="Times New Roman" w:cs="Times New Roman"/>
          <w:sz w:val="28"/>
          <w:szCs w:val="28"/>
        </w:rPr>
        <w:t xml:space="preserve"> tổng hợp số </w:t>
      </w:r>
      <w:r w:rsidR="00EE19C6">
        <w:rPr>
          <w:rFonts w:ascii="Times New Roman" w:eastAsia="Times New Roman" w:hAnsi="Times New Roman" w:cs="Times New Roman"/>
          <w:sz w:val="28"/>
          <w:szCs w:val="28"/>
        </w:rPr>
        <w:t xml:space="preserve">liệu liên quan đến cấp THCS </w:t>
      </w:r>
      <w:r>
        <w:rPr>
          <w:rFonts w:ascii="Times New Roman" w:eastAsia="Times New Roman" w:hAnsi="Times New Roman" w:cs="Times New Roman"/>
          <w:sz w:val="28"/>
          <w:szCs w:val="28"/>
        </w:rPr>
        <w:t xml:space="preserve">trên địa bàn theo mẫu báo cáo học kì II. (biểu mẫu và đường </w:t>
      </w:r>
      <w:proofErr w:type="spellStart"/>
      <w:r>
        <w:rPr>
          <w:rFonts w:ascii="Times New Roman" w:eastAsia="Times New Roman" w:hAnsi="Times New Roman" w:cs="Times New Roman"/>
          <w:sz w:val="28"/>
          <w:szCs w:val="28"/>
        </w:rPr>
        <w:t>link</w:t>
      </w:r>
      <w:proofErr w:type="spellEnd"/>
      <w:r>
        <w:rPr>
          <w:rFonts w:ascii="Times New Roman" w:eastAsia="Times New Roman" w:hAnsi="Times New Roman" w:cs="Times New Roman"/>
          <w:sz w:val="28"/>
          <w:szCs w:val="28"/>
        </w:rPr>
        <w:t xml:space="preserve"> nhập liệu gửi sau, đảm bảo trước ngày kiểm tra học kỳ II năm học 2021-2022). </w:t>
      </w:r>
    </w:p>
    <w:p w:rsidR="004D3ED7"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Hồ sơ kiểm tra học kỳ II được sắp xếp khoa học đảm bảo tính hợp lý và lưu trữ hồ sơ theo Thông tư số 27/2016/TT-BGDĐT ngày 30/12/2016 của Bộ Giáo dục </w:t>
      </w:r>
      <w:proofErr w:type="gramStart"/>
      <w:r>
        <w:rPr>
          <w:rFonts w:ascii="Times New Roman" w:eastAsia="Times New Roman" w:hAnsi="Times New Roman" w:cs="Times New Roman"/>
          <w:sz w:val="28"/>
          <w:szCs w:val="28"/>
          <w:lang w:val="en-US"/>
        </w:rPr>
        <w:lastRenderedPageBreak/>
        <w:t xml:space="preserve">và </w:t>
      </w:r>
      <w:r w:rsidR="00F4469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Đào</w:t>
      </w:r>
      <w:proofErr w:type="gramEnd"/>
      <w:r>
        <w:rPr>
          <w:rFonts w:ascii="Times New Roman" w:eastAsia="Times New Roman" w:hAnsi="Times New Roman" w:cs="Times New Roman"/>
          <w:sz w:val="28"/>
          <w:szCs w:val="28"/>
          <w:lang w:val="en-US"/>
        </w:rPr>
        <w:t xml:space="preserve"> tạo, về quy định thời hạn lưu trữ hồ sơ.</w:t>
      </w:r>
    </w:p>
    <w:p w:rsidR="004D3ED7" w:rsidRPr="00601972" w:rsidRDefault="004D3ED7" w:rsidP="004D3ED7">
      <w:pPr>
        <w:tabs>
          <w:tab w:val="left" w:pos="941"/>
        </w:tabs>
        <w:spacing w:before="120" w:line="240" w:lineRule="auto"/>
        <w:ind w:leftChars="1" w:left="2" w:firstLineChars="252" w:firstLine="70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Tổng hợp báo cáo: Các </w:t>
      </w:r>
      <w:r w:rsidR="0081375B">
        <w:rPr>
          <w:rFonts w:ascii="Times New Roman" w:eastAsia="Times New Roman" w:hAnsi="Times New Roman" w:cs="Times New Roman"/>
          <w:sz w:val="28"/>
          <w:szCs w:val="28"/>
          <w:lang w:val="en-US"/>
        </w:rPr>
        <w:t>tổ</w:t>
      </w:r>
      <w:r>
        <w:rPr>
          <w:rFonts w:ascii="Times New Roman" w:eastAsia="Times New Roman" w:hAnsi="Times New Roman" w:cs="Times New Roman"/>
          <w:sz w:val="28"/>
          <w:szCs w:val="28"/>
          <w:lang w:val="en-US"/>
        </w:rPr>
        <w:t xml:space="preserve"> tổng hợp báo cáo kết quả cuối năm học theo biểu mẫu gửi kèm theo đường link sau và nhập vào hệ thống CSDL ngành hoàn thành trong tháng 06/2022. </w:t>
      </w:r>
    </w:p>
    <w:p w:rsidR="004D3ED7" w:rsidRDefault="004D3ED7" w:rsidP="004D3ED7">
      <w:pPr>
        <w:widowControl/>
        <w:spacing w:before="120" w:line="240" w:lineRule="auto"/>
        <w:ind w:leftChars="1" w:left="2" w:firstLineChars="252" w:firstLine="706"/>
        <w:jc w:val="both"/>
        <w:rPr>
          <w:rFonts w:ascii="Times New Roman" w:eastAsia="Times New Roman" w:hAnsi="Times New Roman" w:cs="Times New Roman"/>
          <w:b/>
          <w:i/>
        </w:rPr>
      </w:pPr>
      <w:r>
        <w:rPr>
          <w:rFonts w:ascii="Times New Roman" w:eastAsia="Times New Roman" w:hAnsi="Times New Roman" w:cs="Times New Roman"/>
          <w:sz w:val="28"/>
          <w:szCs w:val="28"/>
        </w:rPr>
        <w:t xml:space="preserve">Trên đây là hướng dẫn ôn tập, kiểm tra học kỳ II và tổng kết năm học 2021-2022 khối THCS. Trong quá trình thực hiện nếu có gì vướng mắc điện thoại về </w:t>
      </w:r>
      <w:r w:rsidR="0081375B">
        <w:rPr>
          <w:rFonts w:ascii="Times New Roman" w:eastAsia="Times New Roman" w:hAnsi="Times New Roman" w:cs="Times New Roman"/>
          <w:sz w:val="28"/>
          <w:szCs w:val="28"/>
          <w:lang w:val="en-US"/>
        </w:rPr>
        <w:t>Lãnh đạo trường</w:t>
      </w:r>
      <w:r>
        <w:rPr>
          <w:rFonts w:ascii="Times New Roman" w:eastAsia="Times New Roman" w:hAnsi="Times New Roman" w:cs="Times New Roman"/>
          <w:sz w:val="28"/>
          <w:szCs w:val="28"/>
        </w:rPr>
        <w:t xml:space="preserve"> xin ý kiến chỉ đạo, đ/c </w:t>
      </w:r>
      <w:r w:rsidR="0081375B">
        <w:rPr>
          <w:rFonts w:ascii="Times New Roman" w:eastAsia="Times New Roman" w:hAnsi="Times New Roman" w:cs="Times New Roman"/>
          <w:sz w:val="28"/>
          <w:szCs w:val="28"/>
          <w:lang w:val="en-US"/>
        </w:rPr>
        <w:t>Thủy</w:t>
      </w:r>
      <w:r>
        <w:rPr>
          <w:rFonts w:ascii="Times New Roman" w:eastAsia="Times New Roman" w:hAnsi="Times New Roman" w:cs="Times New Roman"/>
          <w:sz w:val="28"/>
          <w:szCs w:val="28"/>
        </w:rPr>
        <w:t xml:space="preserve"> số máy 091</w:t>
      </w:r>
      <w:r w:rsidR="0081375B">
        <w:rPr>
          <w:rFonts w:ascii="Times New Roman" w:eastAsia="Times New Roman" w:hAnsi="Times New Roman" w:cs="Times New Roman"/>
          <w:sz w:val="28"/>
          <w:szCs w:val="28"/>
          <w:lang w:val="en-US"/>
        </w:rPr>
        <w:t>9787873</w:t>
      </w:r>
      <w:r>
        <w:rPr>
          <w:rFonts w:ascii="Times New Roman" w:eastAsia="Times New Roman" w:hAnsi="Times New Roman" w:cs="Times New Roman"/>
          <w:sz w:val="28"/>
          <w:szCs w:val="28"/>
        </w:rPr>
        <w:t xml:space="preserve">, đ/c </w:t>
      </w:r>
      <w:r w:rsidR="0081375B">
        <w:rPr>
          <w:rFonts w:ascii="Times New Roman" w:eastAsia="Times New Roman" w:hAnsi="Times New Roman" w:cs="Times New Roman"/>
          <w:sz w:val="28"/>
          <w:szCs w:val="28"/>
          <w:lang w:val="en-US"/>
        </w:rPr>
        <w:t xml:space="preserve">Chim </w:t>
      </w:r>
      <w:r w:rsidR="0081375B">
        <w:rPr>
          <w:rFonts w:ascii="Times New Roman" w:eastAsia="Times New Roman" w:hAnsi="Times New Roman" w:cs="Times New Roman"/>
          <w:sz w:val="28"/>
          <w:szCs w:val="28"/>
        </w:rPr>
        <w:t>0919</w:t>
      </w:r>
      <w:r w:rsidR="0081375B">
        <w:rPr>
          <w:rFonts w:ascii="Times New Roman" w:eastAsia="Times New Roman" w:hAnsi="Times New Roman" w:cs="Times New Roman"/>
          <w:sz w:val="28"/>
          <w:szCs w:val="28"/>
          <w:lang w:val="en-US"/>
        </w:rPr>
        <w:t xml:space="preserve">574733 </w:t>
      </w:r>
      <w:r w:rsidR="0081375B">
        <w:rPr>
          <w:rFonts w:ascii="Times New Roman" w:eastAsia="Times New Roman" w:hAnsi="Times New Roman" w:cs="Times New Roman"/>
          <w:sz w:val="28"/>
          <w:szCs w:val="28"/>
        </w:rPr>
        <w:t xml:space="preserve"> để chỉ đạo, </w:t>
      </w:r>
      <w:r>
        <w:rPr>
          <w:rFonts w:ascii="Times New Roman" w:eastAsia="Times New Roman" w:hAnsi="Times New Roman" w:cs="Times New Roman"/>
          <w:sz w:val="28"/>
          <w:szCs w:val="28"/>
        </w:rPr>
        <w:t xml:space="preserve">hướng dẫn thêm./. </w:t>
      </w:r>
      <w:r>
        <w:rPr>
          <w:rFonts w:ascii="Times New Roman" w:eastAsia="Times New Roman" w:hAnsi="Times New Roman" w:cs="Times New Roman"/>
          <w:b/>
          <w:i/>
        </w:rPr>
        <w:t xml:space="preserve"> </w:t>
      </w:r>
    </w:p>
    <w:p w:rsidR="004D3ED7" w:rsidRDefault="004D3ED7" w:rsidP="004D3ED7">
      <w:pPr>
        <w:widowControl/>
        <w:spacing w:before="120" w:line="240" w:lineRule="auto"/>
        <w:ind w:leftChars="1" w:left="2" w:firstLineChars="252" w:firstLine="605"/>
        <w:jc w:val="both"/>
        <w:rPr>
          <w:rFonts w:ascii="Times New Roman" w:eastAsia="Times New Roman" w:hAnsi="Times New Roman" w:cs="Times New Roman"/>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740"/>
      </w:tblGrid>
      <w:tr w:rsidR="004D3ED7" w:rsidTr="00777E85">
        <w:tc>
          <w:tcPr>
            <w:tcW w:w="4620" w:type="dxa"/>
            <w:tcBorders>
              <w:top w:val="nil"/>
              <w:left w:val="nil"/>
              <w:bottom w:val="nil"/>
              <w:right w:val="nil"/>
            </w:tcBorders>
            <w:shd w:val="clear" w:color="auto" w:fill="auto"/>
          </w:tcPr>
          <w:p w:rsidR="004D3ED7" w:rsidRPr="004142C7" w:rsidRDefault="004D3ED7" w:rsidP="00777E85">
            <w:pPr>
              <w:widowControl/>
              <w:ind w:left="0" w:hanging="2"/>
              <w:jc w:val="both"/>
              <w:rPr>
                <w:rFonts w:ascii="Times New Roman" w:eastAsia="Times New Roman" w:hAnsi="Times New Roman" w:cs="Times New Roman"/>
              </w:rPr>
            </w:pPr>
          </w:p>
        </w:tc>
        <w:tc>
          <w:tcPr>
            <w:tcW w:w="4740" w:type="dxa"/>
            <w:vMerge w:val="restart"/>
            <w:tcBorders>
              <w:top w:val="nil"/>
              <w:left w:val="nil"/>
              <w:bottom w:val="nil"/>
              <w:right w:val="nil"/>
            </w:tcBorders>
            <w:shd w:val="clear" w:color="auto" w:fill="auto"/>
          </w:tcPr>
          <w:p w:rsidR="004D3ED7" w:rsidRPr="0081375B" w:rsidRDefault="004D3ED7" w:rsidP="00777E85">
            <w:pPr>
              <w:widowControl/>
              <w:ind w:left="1" w:hanging="3"/>
              <w:jc w:val="center"/>
              <w:rPr>
                <w:rFonts w:ascii="Times New Roman" w:eastAsia="Times New Roman" w:hAnsi="Times New Roman" w:cs="Times New Roman"/>
                <w:sz w:val="28"/>
                <w:szCs w:val="28"/>
                <w:lang w:val="en-US"/>
              </w:rPr>
            </w:pPr>
            <w:r w:rsidRPr="004142C7">
              <w:rPr>
                <w:rFonts w:ascii="Times New Roman" w:eastAsia="Times New Roman" w:hAnsi="Times New Roman" w:cs="Times New Roman"/>
                <w:b/>
                <w:sz w:val="28"/>
                <w:szCs w:val="28"/>
              </w:rPr>
              <w:t>KT.</w:t>
            </w:r>
            <w:r w:rsidR="0081375B">
              <w:rPr>
                <w:rFonts w:ascii="Times New Roman" w:eastAsia="Times New Roman" w:hAnsi="Times New Roman" w:cs="Times New Roman"/>
                <w:b/>
                <w:sz w:val="28"/>
                <w:szCs w:val="28"/>
                <w:lang w:val="en-US"/>
              </w:rPr>
              <w:t>HIỆU TRƯỞNG</w:t>
            </w:r>
          </w:p>
          <w:p w:rsidR="004D3ED7" w:rsidRPr="004142C7" w:rsidRDefault="004D3ED7" w:rsidP="00777E85">
            <w:pPr>
              <w:widowControl/>
              <w:ind w:left="1" w:hanging="3"/>
              <w:jc w:val="center"/>
              <w:rPr>
                <w:rFonts w:ascii="Times New Roman" w:eastAsia="Times New Roman" w:hAnsi="Times New Roman" w:cs="Times New Roman"/>
                <w:b/>
                <w:sz w:val="26"/>
                <w:szCs w:val="26"/>
              </w:rPr>
            </w:pPr>
            <w:r w:rsidRPr="004142C7">
              <w:rPr>
                <w:rFonts w:ascii="Times New Roman" w:eastAsia="Times New Roman" w:hAnsi="Times New Roman" w:cs="Times New Roman"/>
                <w:b/>
                <w:sz w:val="26"/>
                <w:szCs w:val="26"/>
              </w:rPr>
              <w:t xml:space="preserve">PHÓ </w:t>
            </w:r>
            <w:r w:rsidR="0081375B">
              <w:rPr>
                <w:rFonts w:ascii="Times New Roman" w:eastAsia="Times New Roman" w:hAnsi="Times New Roman" w:cs="Times New Roman"/>
                <w:b/>
                <w:sz w:val="28"/>
                <w:szCs w:val="28"/>
                <w:lang w:val="en-US"/>
              </w:rPr>
              <w:t>HIỆU TRƯỞNG</w:t>
            </w:r>
          </w:p>
          <w:p w:rsidR="004D3ED7" w:rsidRPr="004142C7" w:rsidRDefault="004D3ED7" w:rsidP="00777E85">
            <w:pPr>
              <w:widowControl/>
              <w:ind w:left="1" w:hanging="3"/>
              <w:jc w:val="center"/>
              <w:rPr>
                <w:rFonts w:ascii="Times New Roman" w:eastAsia="Times New Roman" w:hAnsi="Times New Roman" w:cs="Times New Roman"/>
                <w:b/>
                <w:sz w:val="26"/>
                <w:szCs w:val="26"/>
              </w:rPr>
            </w:pPr>
          </w:p>
          <w:p w:rsidR="004D3ED7" w:rsidRPr="004142C7" w:rsidRDefault="004D3ED7" w:rsidP="00777E85">
            <w:pPr>
              <w:widowControl/>
              <w:ind w:left="1" w:hanging="3"/>
              <w:jc w:val="center"/>
              <w:rPr>
                <w:rFonts w:ascii="Times New Roman" w:eastAsia="Times New Roman" w:hAnsi="Times New Roman" w:cs="Times New Roman"/>
                <w:b/>
                <w:sz w:val="26"/>
                <w:szCs w:val="26"/>
              </w:rPr>
            </w:pPr>
          </w:p>
          <w:p w:rsidR="004D3ED7" w:rsidRPr="004142C7" w:rsidRDefault="004D3ED7" w:rsidP="00EE0AB1">
            <w:pPr>
              <w:widowControl/>
              <w:ind w:leftChars="0" w:left="0" w:firstLineChars="0" w:firstLine="0"/>
              <w:rPr>
                <w:rFonts w:ascii="Times New Roman" w:eastAsia="Times New Roman" w:hAnsi="Times New Roman" w:cs="Times New Roman"/>
                <w:sz w:val="26"/>
                <w:szCs w:val="26"/>
              </w:rPr>
            </w:pPr>
            <w:r w:rsidRPr="004142C7">
              <w:rPr>
                <w:rFonts w:ascii="Times New Roman" w:eastAsia="Times New Roman" w:hAnsi="Times New Roman" w:cs="Times New Roman"/>
                <w:b/>
                <w:sz w:val="26"/>
                <w:szCs w:val="26"/>
              </w:rPr>
              <w:t xml:space="preserve"> </w:t>
            </w:r>
          </w:p>
          <w:p w:rsidR="004D3ED7" w:rsidRPr="0081375B" w:rsidRDefault="0081375B" w:rsidP="00777E85">
            <w:pPr>
              <w:widowControl/>
              <w:ind w:left="1" w:hanging="3"/>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Võ Văn Chim</w:t>
            </w:r>
          </w:p>
        </w:tc>
      </w:tr>
      <w:tr w:rsidR="004D3ED7" w:rsidTr="00777E85">
        <w:tc>
          <w:tcPr>
            <w:tcW w:w="4620" w:type="dxa"/>
            <w:tcBorders>
              <w:top w:val="nil"/>
              <w:left w:val="nil"/>
              <w:bottom w:val="nil"/>
              <w:right w:val="nil"/>
            </w:tcBorders>
            <w:shd w:val="clear" w:color="auto" w:fill="auto"/>
          </w:tcPr>
          <w:p w:rsidR="004D3ED7" w:rsidRPr="004142C7" w:rsidRDefault="004D3ED7" w:rsidP="00777E85">
            <w:pPr>
              <w:widowControl/>
              <w:ind w:left="0" w:hanging="2"/>
              <w:jc w:val="both"/>
              <w:rPr>
                <w:rFonts w:ascii="Times New Roman" w:eastAsia="Times New Roman" w:hAnsi="Times New Roman" w:cs="Times New Roman"/>
                <w:sz w:val="22"/>
                <w:szCs w:val="22"/>
              </w:rPr>
            </w:pPr>
            <w:r w:rsidRPr="004142C7">
              <w:rPr>
                <w:rFonts w:ascii="Times New Roman" w:eastAsia="Times New Roman" w:hAnsi="Times New Roman" w:cs="Times New Roman"/>
                <w:b/>
                <w:i/>
              </w:rPr>
              <w:t>Nơi nhận:</w:t>
            </w:r>
            <w:r w:rsidRPr="004142C7">
              <w:rPr>
                <w:rFonts w:ascii="Times New Roman" w:eastAsia="Times New Roman" w:hAnsi="Times New Roman" w:cs="Times New Roman"/>
                <w:sz w:val="22"/>
                <w:szCs w:val="22"/>
              </w:rPr>
              <w:t xml:space="preserve"> </w:t>
            </w:r>
          </w:p>
          <w:p w:rsidR="0081375B" w:rsidRDefault="004D3ED7" w:rsidP="00777E85">
            <w:pPr>
              <w:widowControl/>
              <w:ind w:left="0" w:hanging="2"/>
              <w:jc w:val="both"/>
              <w:rPr>
                <w:rFonts w:ascii="Times New Roman" w:eastAsia="Times New Roman" w:hAnsi="Times New Roman" w:cs="Times New Roman"/>
                <w:sz w:val="22"/>
                <w:szCs w:val="22"/>
                <w:lang w:val="en-US"/>
              </w:rPr>
            </w:pPr>
            <w:r w:rsidRPr="004142C7">
              <w:rPr>
                <w:rFonts w:ascii="Times New Roman" w:eastAsia="Times New Roman" w:hAnsi="Times New Roman" w:cs="Times New Roman"/>
                <w:b/>
                <w:sz w:val="22"/>
                <w:szCs w:val="22"/>
              </w:rPr>
              <w:t xml:space="preserve">- </w:t>
            </w:r>
            <w:r w:rsidR="0081375B">
              <w:rPr>
                <w:rFonts w:ascii="Times New Roman" w:eastAsia="Times New Roman" w:hAnsi="Times New Roman" w:cs="Times New Roman"/>
                <w:sz w:val="22"/>
                <w:szCs w:val="22"/>
                <w:lang w:val="en-US"/>
              </w:rPr>
              <w:t>các tổ CM</w:t>
            </w:r>
          </w:p>
          <w:p w:rsidR="004D3ED7" w:rsidRPr="004142C7" w:rsidRDefault="0081375B" w:rsidP="00777E85">
            <w:pPr>
              <w:widowControl/>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en-US"/>
              </w:rPr>
              <w:t>- Giáo viên giảng dạy tròn trường;</w:t>
            </w:r>
            <w:r w:rsidR="004D3ED7" w:rsidRPr="004142C7">
              <w:rPr>
                <w:rFonts w:ascii="Times New Roman" w:eastAsia="Times New Roman" w:hAnsi="Times New Roman" w:cs="Times New Roman"/>
                <w:sz w:val="22"/>
                <w:szCs w:val="22"/>
              </w:rPr>
              <w:t xml:space="preserve"> </w:t>
            </w:r>
          </w:p>
          <w:p w:rsidR="004D3ED7" w:rsidRPr="004142C7" w:rsidRDefault="004D3ED7" w:rsidP="00777E85">
            <w:pPr>
              <w:widowControl/>
              <w:ind w:left="0" w:hanging="2"/>
              <w:jc w:val="both"/>
              <w:rPr>
                <w:rFonts w:ascii="Times New Roman" w:eastAsia="Times New Roman" w:hAnsi="Times New Roman" w:cs="Times New Roman"/>
              </w:rPr>
            </w:pPr>
            <w:r w:rsidRPr="004142C7">
              <w:rPr>
                <w:rFonts w:ascii="Times New Roman" w:eastAsia="Times New Roman" w:hAnsi="Times New Roman" w:cs="Times New Roman"/>
                <w:b/>
                <w:sz w:val="22"/>
                <w:szCs w:val="22"/>
              </w:rPr>
              <w:t>-</w:t>
            </w:r>
            <w:r w:rsidR="0081375B">
              <w:rPr>
                <w:rFonts w:ascii="Times New Roman" w:eastAsia="Times New Roman" w:hAnsi="Times New Roman" w:cs="Times New Roman"/>
                <w:sz w:val="22"/>
                <w:szCs w:val="22"/>
              </w:rPr>
              <w:t xml:space="preserve"> Lưu: VT, </w:t>
            </w:r>
          </w:p>
        </w:tc>
        <w:tc>
          <w:tcPr>
            <w:tcW w:w="4740" w:type="dxa"/>
            <w:vMerge/>
            <w:tcBorders>
              <w:top w:val="nil"/>
              <w:left w:val="nil"/>
              <w:bottom w:val="nil"/>
              <w:right w:val="nil"/>
            </w:tcBorders>
            <w:shd w:val="clear" w:color="auto" w:fill="auto"/>
          </w:tcPr>
          <w:p w:rsidR="004D3ED7" w:rsidRPr="004142C7" w:rsidRDefault="004D3ED7" w:rsidP="00777E85">
            <w:pPr>
              <w:spacing w:line="276" w:lineRule="auto"/>
              <w:ind w:left="0" w:hanging="2"/>
              <w:rPr>
                <w:rFonts w:ascii="Times New Roman" w:eastAsia="Times New Roman" w:hAnsi="Times New Roman" w:cs="Times New Roman"/>
              </w:rPr>
            </w:pPr>
          </w:p>
        </w:tc>
      </w:tr>
    </w:tbl>
    <w:p w:rsidR="00E825AD" w:rsidRDefault="004D3ED7">
      <w:pPr>
        <w:ind w:left="0" w:hanging="2"/>
      </w:pPr>
      <w:r>
        <w:br w:type="page"/>
      </w:r>
    </w:p>
    <w:sectPr w:rsidR="00E825AD" w:rsidSect="0085151F">
      <w:pgSz w:w="11907" w:h="16840" w:code="9"/>
      <w:pgMar w:top="1134" w:right="851"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E8E"/>
    <w:multiLevelType w:val="multilevel"/>
    <w:tmpl w:val="FCE0D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574276F"/>
    <w:multiLevelType w:val="multilevel"/>
    <w:tmpl w:val="F5CC4200"/>
    <w:lvl w:ilvl="0">
      <w:numFmt w:val="bullet"/>
      <w:lvlText w:val="-"/>
      <w:lvlJc w:val="left"/>
      <w:pPr>
        <w:ind w:left="1800" w:hanging="360"/>
      </w:pPr>
      <w:rPr>
        <w:rFonts w:ascii="Times New Roman" w:eastAsia="Times New Roman" w:hAnsi="Times New Roman" w:cs="Times New Roman"/>
        <w:sz w:val="26"/>
        <w:szCs w:val="26"/>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D7"/>
    <w:rsid w:val="00041987"/>
    <w:rsid w:val="00361C0E"/>
    <w:rsid w:val="00475E4E"/>
    <w:rsid w:val="004D3ED7"/>
    <w:rsid w:val="006654EE"/>
    <w:rsid w:val="006C697D"/>
    <w:rsid w:val="007A55B3"/>
    <w:rsid w:val="0081375B"/>
    <w:rsid w:val="0085151F"/>
    <w:rsid w:val="008B5938"/>
    <w:rsid w:val="00C409D3"/>
    <w:rsid w:val="00C86630"/>
    <w:rsid w:val="00CC5151"/>
    <w:rsid w:val="00CF6F8F"/>
    <w:rsid w:val="00E825AD"/>
    <w:rsid w:val="00EE0AB1"/>
    <w:rsid w:val="00EE19C6"/>
    <w:rsid w:val="00EF2057"/>
    <w:rsid w:val="00F0432C"/>
    <w:rsid w:val="00F4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CF662-181D-48A9-8E3A-463E7F2D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D7"/>
    <w:pPr>
      <w:widowControl w:val="0"/>
      <w:suppressAutoHyphens/>
      <w:spacing w:after="0" w:line="1" w:lineRule="atLeast"/>
      <w:ind w:leftChars="-1" w:left="-1" w:hangingChars="1" w:hanging="1"/>
      <w:textDirection w:val="btLr"/>
      <w:textAlignment w:val="top"/>
      <w:outlineLvl w:val="0"/>
    </w:pPr>
    <w:rPr>
      <w:rFonts w:ascii="Courier New" w:eastAsia="Courier New" w:hAnsi="Courier New" w:cs="Courier New"/>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pc</cp:lastModifiedBy>
  <cp:revision>2</cp:revision>
  <dcterms:created xsi:type="dcterms:W3CDTF">2022-05-18T04:19:00Z</dcterms:created>
  <dcterms:modified xsi:type="dcterms:W3CDTF">2022-05-18T04:19:00Z</dcterms:modified>
</cp:coreProperties>
</file>